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4A0977">
        <w:tc>
          <w:tcPr>
            <w:tcW w:w="2525" w:type="dxa"/>
            <w:shd w:val="clear" w:color="auto" w:fill="E0C1FF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48B390ED" w:rsidR="00A61EFE" w:rsidRDefault="00C51E38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4A0977">
        <w:tc>
          <w:tcPr>
            <w:tcW w:w="2525" w:type="dxa"/>
            <w:shd w:val="clear" w:color="auto" w:fill="E0C1FF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639F45E9" w:rsidR="00A61EFE" w:rsidRPr="00FF3B64" w:rsidRDefault="00ED4AC7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4A0977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10312A8E" w:rsidR="00A61EFE" w:rsidRPr="00FF3B64" w:rsidRDefault="003555F2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3555F2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Stereotipi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4A0977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7F054DD3" w:rsidR="00A61EFE" w:rsidRPr="00FF3B64" w:rsidRDefault="005A3C56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Diskriminacija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4A0977">
        <w:tc>
          <w:tcPr>
            <w:tcW w:w="9776" w:type="dxa"/>
            <w:gridSpan w:val="4"/>
            <w:shd w:val="clear" w:color="auto" w:fill="E0C1FF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0133E6BB" w14:textId="77777777" w:rsidR="005A3C56" w:rsidRPr="005A3C56" w:rsidRDefault="005A3C56" w:rsidP="005A3C56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5A3C56">
              <w:rPr>
                <w:color w:val="231F20"/>
              </w:rPr>
              <w:t>goo</w:t>
            </w:r>
            <w:proofErr w:type="spellEnd"/>
            <w:r w:rsidRPr="005A3C56">
              <w:rPr>
                <w:color w:val="231F20"/>
              </w:rPr>
              <w:t xml:space="preserve"> A.3.1. Promišlja o razvoju ljudskih prava.</w:t>
            </w:r>
          </w:p>
          <w:p w14:paraId="3F274D41" w14:textId="77777777" w:rsidR="005A3C56" w:rsidRPr="005A3C56" w:rsidRDefault="005A3C56" w:rsidP="005A3C56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5A3C56">
              <w:rPr>
                <w:color w:val="231F20"/>
              </w:rPr>
              <w:t>goo</w:t>
            </w:r>
            <w:proofErr w:type="spellEnd"/>
            <w:r w:rsidRPr="005A3C56">
              <w:rPr>
                <w:color w:val="231F20"/>
              </w:rPr>
              <w:t xml:space="preserve"> A.3.2. Uočava važnost Ustava Republike Hrvatske i drugih temeljnih dokumenata u zaštiti ljudskih prava.</w:t>
            </w:r>
          </w:p>
          <w:p w14:paraId="0C3EE4AF" w14:textId="77777777" w:rsidR="005A3C56" w:rsidRPr="005A3C56" w:rsidRDefault="005A3C56" w:rsidP="005A3C56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5A3C56">
              <w:rPr>
                <w:color w:val="231F20"/>
              </w:rPr>
              <w:t>goo</w:t>
            </w:r>
            <w:proofErr w:type="spellEnd"/>
            <w:r w:rsidRPr="005A3C56">
              <w:rPr>
                <w:color w:val="231F20"/>
              </w:rPr>
              <w:t xml:space="preserve"> B.3.1. Promiče pravila demokratske zajednice.</w:t>
            </w:r>
          </w:p>
          <w:p w14:paraId="49A90B21" w14:textId="0D785742" w:rsidR="005A3C56" w:rsidRDefault="005A3C56" w:rsidP="005A3C56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5A3C56">
              <w:rPr>
                <w:color w:val="231F20"/>
              </w:rPr>
              <w:t>goo</w:t>
            </w:r>
            <w:proofErr w:type="spellEnd"/>
            <w:r w:rsidRPr="005A3C56">
              <w:rPr>
                <w:color w:val="231F20"/>
              </w:rPr>
              <w:t xml:space="preserve"> C.3.2. Doprinosi društvenoj solidarnosti.</w:t>
            </w:r>
          </w:p>
          <w:p w14:paraId="0ED1B83B" w14:textId="77777777" w:rsidR="005A3C56" w:rsidRPr="005A3C56" w:rsidRDefault="005A3C56" w:rsidP="005A3C56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5A3C56">
              <w:rPr>
                <w:color w:val="231F20"/>
              </w:rPr>
              <w:t>osr</w:t>
            </w:r>
            <w:proofErr w:type="spellEnd"/>
            <w:r w:rsidRPr="005A3C56">
              <w:rPr>
                <w:color w:val="231F20"/>
              </w:rPr>
              <w:t xml:space="preserve"> B 3.1. Obrazlaže i uvažava potrebe i osjećaje drugih.</w:t>
            </w:r>
          </w:p>
          <w:p w14:paraId="648A501B" w14:textId="77777777" w:rsidR="005A3C56" w:rsidRPr="005A3C56" w:rsidRDefault="005A3C56" w:rsidP="00F83BB4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5A3C56">
              <w:rPr>
                <w:color w:val="231F20"/>
              </w:rPr>
              <w:t>osr</w:t>
            </w:r>
            <w:proofErr w:type="spellEnd"/>
            <w:r w:rsidRPr="005A3C56">
              <w:rPr>
                <w:color w:val="231F20"/>
              </w:rPr>
              <w:t xml:space="preserve"> B 3.4. Suradnički uči i radi u timu.</w:t>
            </w:r>
          </w:p>
          <w:p w14:paraId="7C9D410F" w14:textId="77777777" w:rsidR="0035283E" w:rsidRDefault="005A3C56" w:rsidP="00F83BB4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5A3C56">
              <w:rPr>
                <w:color w:val="231F20"/>
              </w:rPr>
              <w:t>osr</w:t>
            </w:r>
            <w:proofErr w:type="spellEnd"/>
            <w:r w:rsidRPr="005A3C56">
              <w:rPr>
                <w:color w:val="231F20"/>
              </w:rPr>
              <w:t xml:space="preserve"> C 3.2. Prepoznaje važnost odgovornosti pojedinca u društvu.</w:t>
            </w:r>
            <w:r>
              <w:rPr>
                <w:color w:val="231F20"/>
              </w:rPr>
              <w:t xml:space="preserve"> </w:t>
            </w:r>
          </w:p>
          <w:p w14:paraId="5F65FF64" w14:textId="4061A254" w:rsidR="00F83BB4" w:rsidRPr="0035283E" w:rsidRDefault="00F83BB4" w:rsidP="00452A5E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</w:p>
        </w:tc>
      </w:tr>
      <w:tr w:rsidR="00A61EFE" w:rsidRPr="00FF3B64" w14:paraId="6F56A7D1" w14:textId="77777777" w:rsidTr="004A0977">
        <w:tc>
          <w:tcPr>
            <w:tcW w:w="2525" w:type="dxa"/>
            <w:shd w:val="clear" w:color="auto" w:fill="E0C1FF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5ACB3242" w:rsidR="00A61EFE" w:rsidRPr="00FF3B64" w:rsidRDefault="005A3C56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ljudska prava, predrasude, stereotipi, Ustav RH, diskriminacija</w:t>
            </w:r>
          </w:p>
        </w:tc>
      </w:tr>
      <w:tr w:rsidR="00A61EFE" w:rsidRPr="00FF3B64" w14:paraId="157E6F1E" w14:textId="77777777" w:rsidTr="004A0977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1F3DC8B6" w:rsidR="00A61EFE" w:rsidRPr="00FF3B64" w:rsidRDefault="005A3C56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radni listići (Prilog 1), PPT (Prilog 3)</w:t>
            </w:r>
          </w:p>
        </w:tc>
      </w:tr>
      <w:tr w:rsidR="00A61EFE" w:rsidRPr="00FF3B64" w14:paraId="084BF68C" w14:textId="77777777" w:rsidTr="004A0977">
        <w:tc>
          <w:tcPr>
            <w:tcW w:w="9776" w:type="dxa"/>
            <w:gridSpan w:val="4"/>
            <w:shd w:val="clear" w:color="auto" w:fill="E0C1FF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653E2090" w14:textId="679FFB91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0A384A12" w14:textId="55AB5643" w:rsidR="00236941" w:rsidRPr="00236941" w:rsidRDefault="00236941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23694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Uvodna aktivnost/motivacija</w:t>
            </w:r>
          </w:p>
          <w:p w14:paraId="7F82EA53" w14:textId="7458B583" w:rsidR="00A85F34" w:rsidRDefault="00CD7BA1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</w:t>
            </w:r>
            <w:r w:rsidR="00A85F34" w:rsidRPr="00A85F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razrednica dijeli radne listiće</w:t>
            </w:r>
            <w:r w:rsidR="00A85F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(Prilog 1)</w:t>
            </w:r>
            <w:r w:rsidR="00A85F34" w:rsidRPr="00A85F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Učenici rade u paru. </w:t>
            </w:r>
          </w:p>
          <w:p w14:paraId="47075FCC" w14:textId="1A40A613" w:rsidR="00A85F34" w:rsidRDefault="00A85F34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Po završetku učenici otkrivaju </w:t>
            </w:r>
            <w:r w:rsidR="006035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što su zapisali te obrazlažu kojim su se kriterijima vodili prilikom povezivanja ličnosti i postignuća. </w:t>
            </w:r>
          </w:p>
          <w:p w14:paraId="592063D1" w14:textId="4577826A" w:rsidR="00236941" w:rsidRPr="00A85F34" w:rsidRDefault="00A85F34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učenicima otkiva </w:t>
            </w:r>
            <w:r w:rsidR="00CD7B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imena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ličnost</w:t>
            </w:r>
            <w:r w:rsidR="00CD7B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 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točan rezultat (Prilog 2). </w:t>
            </w:r>
          </w:p>
          <w:p w14:paraId="531568E0" w14:textId="4B836C40" w:rsidR="00A61EFE" w:rsidRDefault="00440730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najavljuje da će na satu razgovarati o stereotipima i što oni mogu donijeti. </w:t>
            </w:r>
          </w:p>
          <w:p w14:paraId="0BDCA8F9" w14:textId="7E6D4808" w:rsidR="00440730" w:rsidRDefault="00CD7BA1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4407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ilj sata je osvijestiti što su stereotipi i predrasude radi prevencije diskriminacije u društvu. </w:t>
            </w:r>
          </w:p>
          <w:p w14:paraId="565ABC83" w14:textId="77777777" w:rsidR="00A85F34" w:rsidRPr="00DC34E7" w:rsidRDefault="00A85F34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56208B" w14:textId="0541F47E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956973F" w14:textId="33893466" w:rsidR="00A85F34" w:rsidRPr="00A85F34" w:rsidRDefault="00A85F34" w:rsidP="00A85F3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F34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postavlja pitanja</w:t>
            </w:r>
            <w:r w:rsid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razgovaraju</w:t>
            </w:r>
            <w:r w:rsidRPr="00A85F3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9F4FD57" w14:textId="77777777" w:rsidR="00A85F34" w:rsidRPr="00236941" w:rsidRDefault="00A85F34" w:rsidP="00236941">
            <w:pPr>
              <w:pStyle w:val="Odlomakpopisa"/>
              <w:numPr>
                <w:ilvl w:val="0"/>
                <w:numId w:val="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t>Jeste li se susretali s riječi stereotip?</w:t>
            </w:r>
          </w:p>
          <w:p w14:paraId="36A7C7F3" w14:textId="77777777" w:rsidR="00A85F34" w:rsidRPr="00236941" w:rsidRDefault="00A85F34" w:rsidP="00236941">
            <w:pPr>
              <w:pStyle w:val="Odlomakpopisa"/>
              <w:numPr>
                <w:ilvl w:val="0"/>
                <w:numId w:val="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t>Što ona znači?</w:t>
            </w:r>
          </w:p>
          <w:p w14:paraId="5DAE8AD8" w14:textId="0EAF961D" w:rsidR="00A85F34" w:rsidRPr="00236941" w:rsidRDefault="00A85F34" w:rsidP="00236941">
            <w:pPr>
              <w:pStyle w:val="Odlomakpopisa"/>
              <w:numPr>
                <w:ilvl w:val="0"/>
                <w:numId w:val="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Nabrojite neke poznate stereotipe.</w:t>
            </w:r>
          </w:p>
          <w:p w14:paraId="011E9960" w14:textId="74BED56A" w:rsidR="00A85F34" w:rsidRPr="00236941" w:rsidRDefault="00A85F34" w:rsidP="00236941">
            <w:pPr>
              <w:pStyle w:val="Odlomakpopisa"/>
              <w:numPr>
                <w:ilvl w:val="0"/>
                <w:numId w:val="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t>Što je predrasuda?</w:t>
            </w:r>
          </w:p>
          <w:p w14:paraId="580E3180" w14:textId="798BC2ED" w:rsidR="00A85F34" w:rsidRPr="00236941" w:rsidRDefault="00A85F34" w:rsidP="00236941">
            <w:pPr>
              <w:pStyle w:val="Odlomakpopisa"/>
              <w:numPr>
                <w:ilvl w:val="0"/>
                <w:numId w:val="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Nabrojite neke poznate predrasude. </w:t>
            </w:r>
          </w:p>
          <w:p w14:paraId="66BCFAFF" w14:textId="2E814A91" w:rsidR="00DA4829" w:rsidRDefault="006035E9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uvodi učenike u razgovor o stereotipima koji se pojavljuju u vicevima</w:t>
            </w:r>
            <w:r w:rsidR="00DA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116565F" w14:textId="5C796A7E" w:rsidR="00DA4829" w:rsidRDefault="00DA4829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Razgovaraju:</w:t>
            </w:r>
          </w:p>
          <w:p w14:paraId="372C3558" w14:textId="77777777" w:rsidR="00A02216" w:rsidRPr="00236941" w:rsidRDefault="00DA4829" w:rsidP="00236941">
            <w:pPr>
              <w:pStyle w:val="Odlomakpopisa"/>
              <w:numPr>
                <w:ilvl w:val="0"/>
                <w:numId w:val="9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t>Možemo li na temelju uvriježenih stereotipa steći predrasudu o određenoj grupi ljudi na temelju njihove nacionalnosti, vjere, spola, izgleda, zanimanja, političkih uvjerenja</w:t>
            </w:r>
            <w:r w:rsidR="00882865" w:rsidRP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dr.</w:t>
            </w:r>
            <w:r w:rsidRP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3B0D80F" w14:textId="629CDF37" w:rsidR="00A02216" w:rsidRPr="00236941" w:rsidRDefault="00A02216" w:rsidP="00236941">
            <w:pPr>
              <w:pStyle w:val="Odlomakpopisa"/>
              <w:numPr>
                <w:ilvl w:val="0"/>
                <w:numId w:val="9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Navedite neke primjere iz života gdje je na temelju predrasude došlo do diskriminacije određene grupe ljudi ili pojedinca. </w:t>
            </w:r>
          </w:p>
          <w:p w14:paraId="325D6335" w14:textId="77777777" w:rsidR="00A02216" w:rsidRPr="00236941" w:rsidRDefault="00A02216" w:rsidP="00236941">
            <w:pPr>
              <w:pStyle w:val="Odlomakpopisa"/>
              <w:numPr>
                <w:ilvl w:val="0"/>
                <w:numId w:val="9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t>Na koji način je određena osoba ili grupa diskriminirana?</w:t>
            </w:r>
          </w:p>
          <w:p w14:paraId="367BA6F7" w14:textId="514F130D" w:rsidR="00DA4829" w:rsidRPr="00236941" w:rsidRDefault="00A02216" w:rsidP="00236941">
            <w:pPr>
              <w:pStyle w:val="Odlomakpopisa"/>
              <w:numPr>
                <w:ilvl w:val="0"/>
                <w:numId w:val="9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t>Poznaju li se međusobno?</w:t>
            </w:r>
          </w:p>
          <w:p w14:paraId="7D361F6B" w14:textId="07CA82C5" w:rsidR="00882865" w:rsidRPr="00236941" w:rsidRDefault="00882865" w:rsidP="00236941">
            <w:pPr>
              <w:pStyle w:val="Odlomakpopisa"/>
              <w:numPr>
                <w:ilvl w:val="0"/>
                <w:numId w:val="9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t>Što kršimo ako na temelju stereotipa, odnosno predrasude isključujemo, odbacujemo ili povrjeđujemo određenu skupinu ljudi? Obrazloži.</w:t>
            </w:r>
            <w:r w:rsidR="00A02216" w:rsidRP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919256B" w14:textId="02B64042" w:rsidR="00882865" w:rsidRDefault="00882865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PPT </w:t>
            </w:r>
          </w:p>
          <w:p w14:paraId="68D19FC9" w14:textId="7F07864C" w:rsidR="00A02216" w:rsidRDefault="00882865" w:rsidP="0023694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učenicima na PPT-u prikazuje popis ljudskih prava. </w:t>
            </w:r>
          </w:p>
          <w:p w14:paraId="5EB7FD6E" w14:textId="3EB5CFD7" w:rsidR="00A02216" w:rsidRPr="00A02216" w:rsidRDefault="00A02216" w:rsidP="0023694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22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Rad u grupi</w:t>
            </w:r>
          </w:p>
          <w:p w14:paraId="73F6C2D3" w14:textId="0A095E83" w:rsidR="00236941" w:rsidRDefault="00A02216" w:rsidP="0023694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Zadatak</w:t>
            </w:r>
            <w:r w:rsid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74DD058" w14:textId="6726C743" w:rsidR="00A02216" w:rsidRPr="00236941" w:rsidRDefault="00236941" w:rsidP="00236941">
            <w:pPr>
              <w:pStyle w:val="Odlomakpopisa"/>
              <w:numPr>
                <w:ilvl w:val="0"/>
                <w:numId w:val="1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A02216" w:rsidRP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t>zdvojiti jednu grupu ljudi na temelju uvriježenih stereotipa</w:t>
            </w:r>
            <w:r w:rsidRP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02216" w:rsidRP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C20D5CE" w14:textId="29C37AAB" w:rsidR="00A02216" w:rsidRPr="00236941" w:rsidRDefault="00A02216" w:rsidP="00236941">
            <w:pPr>
              <w:pStyle w:val="Odlomakpopisa"/>
              <w:numPr>
                <w:ilvl w:val="0"/>
                <w:numId w:val="1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t>Opisati oblike diskriminacije koja se vrši prema</w:t>
            </w:r>
            <w:r w:rsidR="00236941" w:rsidRP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toj grupi ljudi.</w:t>
            </w:r>
          </w:p>
          <w:p w14:paraId="6B53F380" w14:textId="7672AE89" w:rsidR="00A02216" w:rsidRPr="00236941" w:rsidRDefault="00A02216" w:rsidP="00236941">
            <w:pPr>
              <w:pStyle w:val="Odlomakpopisa"/>
              <w:numPr>
                <w:ilvl w:val="0"/>
                <w:numId w:val="1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t>Navesti koja ljudska prava su time prekršen</w:t>
            </w:r>
            <w:r w:rsidR="00236941" w:rsidRPr="00236941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  <w:p w14:paraId="1A4596FD" w14:textId="45CD0394" w:rsidR="00A02216" w:rsidRDefault="00236941" w:rsidP="00236941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216">
              <w:rPr>
                <w:rFonts w:ascii="Times New Roman" w:hAnsi="Times New Roman" w:cs="Times New Roman"/>
                <w:bCs/>
                <w:sz w:val="24"/>
                <w:szCs w:val="24"/>
              </w:rPr>
              <w:t>Prezentiraju i obrazlažu napisano.</w:t>
            </w:r>
          </w:p>
          <w:p w14:paraId="650F11F1" w14:textId="77777777" w:rsidR="00236941" w:rsidRDefault="00236941" w:rsidP="0088286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D2E6D4" w14:textId="2ACA7940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5E598C62" w14:textId="77777777" w:rsidR="00A61EFE" w:rsidRDefault="00236941" w:rsidP="00236941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postavlja pitanja:</w:t>
            </w:r>
          </w:p>
          <w:p w14:paraId="64AD47D5" w14:textId="77777777" w:rsidR="00236941" w:rsidRDefault="00236941" w:rsidP="00236941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Što možemo učiniti kako bismo izbjegli predrasude o ljudima?</w:t>
            </w:r>
          </w:p>
          <w:p w14:paraId="2AEE4CED" w14:textId="1DD2C934" w:rsidR="00236941" w:rsidRPr="00A02216" w:rsidRDefault="00236941" w:rsidP="00236941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Zaključuju o važnosti ljudskih prava. </w:t>
            </w:r>
          </w:p>
        </w:tc>
      </w:tr>
    </w:tbl>
    <w:p w14:paraId="53F520FD" w14:textId="77777777" w:rsidR="00440730" w:rsidRDefault="00440730">
      <w:pPr>
        <w:rPr>
          <w:b/>
          <w:bCs/>
        </w:rPr>
        <w:sectPr w:rsidR="0044073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465BD0" w14:textId="41F7BB98" w:rsidR="00440730" w:rsidRDefault="0044073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85F34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</w:p>
    <w:p w14:paraId="432B483E" w14:textId="1B8E2664" w:rsidR="00A85F34" w:rsidRPr="00A85F34" w:rsidRDefault="00A85F34">
      <w:pPr>
        <w:rPr>
          <w:rFonts w:ascii="Times New Roman" w:hAnsi="Times New Roman" w:cs="Times New Roman"/>
          <w:bCs/>
          <w:sz w:val="24"/>
          <w:szCs w:val="24"/>
        </w:rPr>
      </w:pPr>
      <w:r w:rsidRPr="00A85F34">
        <w:rPr>
          <w:rFonts w:ascii="Times New Roman" w:hAnsi="Times New Roman" w:cs="Times New Roman"/>
          <w:bCs/>
          <w:sz w:val="24"/>
          <w:szCs w:val="24"/>
        </w:rPr>
        <w:t>Poveži likove s fotografija i postignuća za koje misliš da se odnosi na njih</w:t>
      </w:r>
    </w:p>
    <w:tbl>
      <w:tblPr>
        <w:tblStyle w:val="Reetkatablice"/>
        <w:tblW w:w="13839" w:type="dxa"/>
        <w:tblLook w:val="04A0" w:firstRow="1" w:lastRow="0" w:firstColumn="1" w:lastColumn="0" w:noHBand="0" w:noVBand="1"/>
      </w:tblPr>
      <w:tblGrid>
        <w:gridCol w:w="2747"/>
        <w:gridCol w:w="2588"/>
        <w:gridCol w:w="2754"/>
        <w:gridCol w:w="5750"/>
      </w:tblGrid>
      <w:tr w:rsidR="00CD7BA1" w14:paraId="69DD3914" w14:textId="6FAAEDC7" w:rsidTr="00CD7BA1">
        <w:trPr>
          <w:trHeight w:val="2438"/>
        </w:trPr>
        <w:tc>
          <w:tcPr>
            <w:tcW w:w="2748" w:type="dxa"/>
            <w:shd w:val="clear" w:color="auto" w:fill="E0C1FF"/>
          </w:tcPr>
          <w:p w14:paraId="3191D7C5" w14:textId="3EC0A214" w:rsidR="00CD7BA1" w:rsidRDefault="00CD7BA1" w:rsidP="00AF2D0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A636103" wp14:editId="2315F92D">
                  <wp:extent cx="1386840" cy="1767540"/>
                  <wp:effectExtent l="0" t="0" r="3810" b="4445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isspng-rosa-parks-montgomery-bus-boycott-african-american-5aeed8e147d899.882083391525602529294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622" cy="1787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DBF880" w14:textId="63B5690B" w:rsidR="00CD7BA1" w:rsidRDefault="00CD7BA1" w:rsidP="00CB447A">
            <w:pPr>
              <w:rPr>
                <w:b/>
                <w:bCs/>
              </w:rPr>
            </w:pPr>
          </w:p>
        </w:tc>
        <w:tc>
          <w:tcPr>
            <w:tcW w:w="2588" w:type="dxa"/>
            <w:shd w:val="clear" w:color="auto" w:fill="E0C1FF"/>
          </w:tcPr>
          <w:p w14:paraId="100736A5" w14:textId="373A2132" w:rsidR="00CD7BA1" w:rsidRDefault="00CD7BA1" w:rsidP="00CB447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7ED918EB" w14:textId="24BD8FEC" w:rsidR="00CD7BA1" w:rsidRDefault="00CD7BA1" w:rsidP="00AF2D0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2430F21" wp14:editId="02D6B8DF">
                  <wp:extent cx="1341452" cy="1691640"/>
                  <wp:effectExtent l="0" t="0" r="0" b="381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argaret_Hamilton_1995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0606" cy="1703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4" w:type="dxa"/>
            <w:shd w:val="clear" w:color="auto" w:fill="E0C1FF"/>
          </w:tcPr>
          <w:p w14:paraId="0DE55691" w14:textId="6E8C2DD9" w:rsidR="00CD7BA1" w:rsidRDefault="00CD7BA1">
            <w:pPr>
              <w:rPr>
                <w:b/>
                <w:bCs/>
              </w:rPr>
            </w:pPr>
          </w:p>
          <w:p w14:paraId="699DE814" w14:textId="1C6C2D13" w:rsidR="00CD7BA1" w:rsidRDefault="00CD7BA1" w:rsidP="00AF2D0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7E6E1C7" wp14:editId="7F52B02D">
                  <wp:extent cx="1371600" cy="1648558"/>
                  <wp:effectExtent l="0" t="0" r="0" b="889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uccio_Gucci_c.1940.jf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316" cy="1678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49" w:type="dxa"/>
            <w:vMerge w:val="restart"/>
            <w:shd w:val="clear" w:color="auto" w:fill="E0C1FF"/>
          </w:tcPr>
          <w:tbl>
            <w:tblPr>
              <w:tblStyle w:val="Reetkatablice"/>
              <w:tblpPr w:leftFromText="180" w:rightFromText="180" w:vertAnchor="page" w:horzAnchor="margin" w:tblpY="613"/>
              <w:tblOverlap w:val="never"/>
              <w:tblW w:w="5524" w:type="dxa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3397"/>
              <w:gridCol w:w="2127"/>
            </w:tblGrid>
            <w:tr w:rsidR="00CD7BA1" w14:paraId="2E19211B" w14:textId="77777777" w:rsidTr="00030287">
              <w:trPr>
                <w:trHeight w:val="945"/>
              </w:trPr>
              <w:tc>
                <w:tcPr>
                  <w:tcW w:w="3397" w:type="dxa"/>
                  <w:shd w:val="clear" w:color="auto" w:fill="FFFFFF" w:themeFill="background1"/>
                </w:tcPr>
                <w:p w14:paraId="0DD52F02" w14:textId="2ECA15C9" w:rsidR="00CD7BA1" w:rsidRPr="00236941" w:rsidRDefault="005A3C56" w:rsidP="00236941">
                  <w:pPr>
                    <w:spacing w:before="24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noProof/>
                    </w:rPr>
                    <w:drawing>
                      <wp:anchor distT="0" distB="0" distL="114300" distR="114300" simplePos="0" relativeHeight="251662336" behindDoc="0" locked="0" layoutInCell="1" allowOverlap="1" wp14:anchorId="26903C3E" wp14:editId="5DD28A89">
                        <wp:simplePos x="0" y="0"/>
                        <wp:positionH relativeFrom="column">
                          <wp:posOffset>-480695</wp:posOffset>
                        </wp:positionH>
                        <wp:positionV relativeFrom="paragraph">
                          <wp:posOffset>-184785</wp:posOffset>
                        </wp:positionV>
                        <wp:extent cx="769620" cy="729855"/>
                        <wp:effectExtent l="0" t="0" r="0" b="0"/>
                        <wp:wrapNone/>
                        <wp:docPr id="12" name="Slika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kisspng-rocket-spacecraft-space-shuttle-program-clip-art-space-ship-clipart-5a8a050c8730c8.6304264515189947005538.pn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69620" cy="7298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CD7BA1" w:rsidRPr="00236941">
                    <w:rPr>
                      <w:b/>
                      <w:bCs/>
                    </w:rPr>
                    <w:t>postignuće</w:t>
                  </w:r>
                </w:p>
              </w:tc>
              <w:tc>
                <w:tcPr>
                  <w:tcW w:w="2127" w:type="dxa"/>
                  <w:shd w:val="clear" w:color="auto" w:fill="FFFFFF" w:themeFill="background1"/>
                </w:tcPr>
                <w:p w14:paraId="467914A0" w14:textId="1531FA49" w:rsidR="00CD7BA1" w:rsidRPr="00236941" w:rsidRDefault="00CD7BA1" w:rsidP="00236941">
                  <w:pPr>
                    <w:jc w:val="center"/>
                    <w:rPr>
                      <w:b/>
                      <w:bCs/>
                    </w:rPr>
                  </w:pPr>
                  <w:r w:rsidRPr="00236941">
                    <w:rPr>
                      <w:b/>
                      <w:bCs/>
                    </w:rPr>
                    <w:t>upiši slovo koje se nalazi ispod fotografije</w:t>
                  </w:r>
                </w:p>
              </w:tc>
            </w:tr>
            <w:tr w:rsidR="00CD7BA1" w14:paraId="3E56E42A" w14:textId="77777777" w:rsidTr="00030287">
              <w:trPr>
                <w:trHeight w:val="486"/>
              </w:trPr>
              <w:tc>
                <w:tcPr>
                  <w:tcW w:w="3397" w:type="dxa"/>
                  <w:shd w:val="clear" w:color="auto" w:fill="FFFFFF" w:themeFill="background1"/>
                </w:tcPr>
                <w:p w14:paraId="1517E0A1" w14:textId="3C8C8241" w:rsidR="00CD7BA1" w:rsidRPr="00CD7BA1" w:rsidRDefault="00CD7BA1" w:rsidP="00CD7BA1">
                  <w:pPr>
                    <w:pStyle w:val="Odlomakpopisa"/>
                    <w:numPr>
                      <w:ilvl w:val="0"/>
                      <w:numId w:val="3"/>
                    </w:numPr>
                    <w:rPr>
                      <w:bCs/>
                    </w:rPr>
                  </w:pPr>
                  <w:r w:rsidRPr="00AF2D0C">
                    <w:rPr>
                      <w:bCs/>
                    </w:rPr>
                    <w:t>Dizajner/dizajnerica odjeće</w:t>
                  </w:r>
                </w:p>
              </w:tc>
              <w:tc>
                <w:tcPr>
                  <w:tcW w:w="2127" w:type="dxa"/>
                  <w:shd w:val="clear" w:color="auto" w:fill="FFFFFF" w:themeFill="background1"/>
                </w:tcPr>
                <w:p w14:paraId="50112F78" w14:textId="3D089593" w:rsidR="00CD7BA1" w:rsidRDefault="00CD7BA1" w:rsidP="00CD7BA1">
                  <w:pPr>
                    <w:rPr>
                      <w:bCs/>
                    </w:rPr>
                  </w:pPr>
                </w:p>
              </w:tc>
            </w:tr>
            <w:tr w:rsidR="00CD7BA1" w14:paraId="1B7F6C0C" w14:textId="77777777" w:rsidTr="00030287">
              <w:trPr>
                <w:trHeight w:val="967"/>
              </w:trPr>
              <w:tc>
                <w:tcPr>
                  <w:tcW w:w="3397" w:type="dxa"/>
                  <w:shd w:val="clear" w:color="auto" w:fill="FFFFFF" w:themeFill="background1"/>
                </w:tcPr>
                <w:p w14:paraId="305CC65D" w14:textId="47CD7772" w:rsidR="00CD7BA1" w:rsidRPr="00CD7BA1" w:rsidRDefault="00CD7BA1" w:rsidP="00CD7BA1">
                  <w:pPr>
                    <w:pStyle w:val="Odlomakpopisa"/>
                    <w:numPr>
                      <w:ilvl w:val="0"/>
                      <w:numId w:val="3"/>
                    </w:numPr>
                    <w:rPr>
                      <w:bCs/>
                    </w:rPr>
                  </w:pPr>
                  <w:r w:rsidRPr="00CD7BA1">
                    <w:rPr>
                      <w:bCs/>
                    </w:rPr>
                    <w:t>Razvio/la ugrađeni letački softver za NASA-</w:t>
                  </w:r>
                  <w:proofErr w:type="spellStart"/>
                  <w:r w:rsidRPr="00CD7BA1">
                    <w:rPr>
                      <w:bCs/>
                    </w:rPr>
                    <w:t>in</w:t>
                  </w:r>
                  <w:proofErr w:type="spellEnd"/>
                  <w:r w:rsidRPr="00CD7BA1">
                    <w:rPr>
                      <w:bCs/>
                    </w:rPr>
                    <w:t xml:space="preserve"> program Apollo</w:t>
                  </w:r>
                </w:p>
              </w:tc>
              <w:tc>
                <w:tcPr>
                  <w:tcW w:w="2127" w:type="dxa"/>
                  <w:shd w:val="clear" w:color="auto" w:fill="FFFFFF" w:themeFill="background1"/>
                </w:tcPr>
                <w:p w14:paraId="7232A20B" w14:textId="175CF806" w:rsidR="00CD7BA1" w:rsidRDefault="00CD7BA1" w:rsidP="00CD7BA1">
                  <w:pPr>
                    <w:rPr>
                      <w:bCs/>
                    </w:rPr>
                  </w:pPr>
                </w:p>
              </w:tc>
            </w:tr>
            <w:tr w:rsidR="00CD7BA1" w14:paraId="5776E67B" w14:textId="77777777" w:rsidTr="00030287">
              <w:trPr>
                <w:trHeight w:val="955"/>
              </w:trPr>
              <w:tc>
                <w:tcPr>
                  <w:tcW w:w="3397" w:type="dxa"/>
                  <w:shd w:val="clear" w:color="auto" w:fill="FFFFFF" w:themeFill="background1"/>
                </w:tcPr>
                <w:p w14:paraId="0260B924" w14:textId="3092F83B" w:rsidR="00CD7BA1" w:rsidRPr="00AF2D0C" w:rsidRDefault="00CD7BA1" w:rsidP="00CD7BA1">
                  <w:pPr>
                    <w:rPr>
                      <w:bCs/>
                    </w:rPr>
                  </w:pPr>
                </w:p>
                <w:p w14:paraId="53AB5712" w14:textId="1B30C51D" w:rsidR="00CD7BA1" w:rsidRPr="00CD7BA1" w:rsidRDefault="00CD7BA1" w:rsidP="00CD7BA1">
                  <w:pPr>
                    <w:pStyle w:val="Odlomakpopisa"/>
                    <w:numPr>
                      <w:ilvl w:val="0"/>
                      <w:numId w:val="3"/>
                    </w:numPr>
                    <w:rPr>
                      <w:bCs/>
                    </w:rPr>
                  </w:pPr>
                  <w:r w:rsidRPr="00AF2D0C">
                    <w:rPr>
                      <w:bCs/>
                    </w:rPr>
                    <w:t>Majka/otac modernog Pokreta za ljudska prava</w:t>
                  </w:r>
                </w:p>
              </w:tc>
              <w:tc>
                <w:tcPr>
                  <w:tcW w:w="2127" w:type="dxa"/>
                  <w:shd w:val="clear" w:color="auto" w:fill="FFFFFF" w:themeFill="background1"/>
                </w:tcPr>
                <w:p w14:paraId="6F3821D5" w14:textId="40BE753A" w:rsidR="00CD7BA1" w:rsidRDefault="00CD7BA1" w:rsidP="00CD7BA1">
                  <w:pPr>
                    <w:rPr>
                      <w:bCs/>
                    </w:rPr>
                  </w:pPr>
                </w:p>
              </w:tc>
            </w:tr>
            <w:tr w:rsidR="00CD7BA1" w14:paraId="31F0D2BA" w14:textId="77777777" w:rsidTr="00030287">
              <w:trPr>
                <w:trHeight w:val="955"/>
              </w:trPr>
              <w:tc>
                <w:tcPr>
                  <w:tcW w:w="3397" w:type="dxa"/>
                  <w:shd w:val="clear" w:color="auto" w:fill="FFFFFF" w:themeFill="background1"/>
                </w:tcPr>
                <w:p w14:paraId="0774F180" w14:textId="7D69D437" w:rsidR="00CD7BA1" w:rsidRPr="00CD7BA1" w:rsidRDefault="00CD7BA1" w:rsidP="00CD7BA1">
                  <w:pPr>
                    <w:pStyle w:val="Odlomakpopisa"/>
                    <w:numPr>
                      <w:ilvl w:val="0"/>
                      <w:numId w:val="3"/>
                    </w:numPr>
                    <w:rPr>
                      <w:bCs/>
                    </w:rPr>
                  </w:pPr>
                  <w:proofErr w:type="spellStart"/>
                  <w:r w:rsidRPr="00AF2D0C">
                    <w:rPr>
                      <w:bCs/>
                    </w:rPr>
                    <w:t>Tromotornim</w:t>
                  </w:r>
                  <w:proofErr w:type="spellEnd"/>
                  <w:r w:rsidRPr="00AF2D0C">
                    <w:rPr>
                      <w:bCs/>
                    </w:rPr>
                    <w:t> avionom (Kanarinac) preletio/preletjela sjeverni Antartik</w:t>
                  </w:r>
                </w:p>
              </w:tc>
              <w:tc>
                <w:tcPr>
                  <w:tcW w:w="2127" w:type="dxa"/>
                  <w:shd w:val="clear" w:color="auto" w:fill="FFFFFF" w:themeFill="background1"/>
                </w:tcPr>
                <w:p w14:paraId="2C6175CC" w14:textId="6D4FDFFB" w:rsidR="00CD7BA1" w:rsidRDefault="00CD7BA1" w:rsidP="00CD7BA1">
                  <w:pPr>
                    <w:rPr>
                      <w:bCs/>
                    </w:rPr>
                  </w:pPr>
                </w:p>
              </w:tc>
            </w:tr>
            <w:tr w:rsidR="00CD7BA1" w14:paraId="36F30D74" w14:textId="77777777" w:rsidTr="00030287">
              <w:trPr>
                <w:trHeight w:val="486"/>
              </w:trPr>
              <w:tc>
                <w:tcPr>
                  <w:tcW w:w="3397" w:type="dxa"/>
                  <w:shd w:val="clear" w:color="auto" w:fill="FFFFFF" w:themeFill="background1"/>
                </w:tcPr>
                <w:p w14:paraId="7ED0E536" w14:textId="69C24543" w:rsidR="00CD7BA1" w:rsidRPr="00CD7BA1" w:rsidRDefault="00CD7BA1" w:rsidP="00CD7BA1">
                  <w:pPr>
                    <w:numPr>
                      <w:ilvl w:val="0"/>
                      <w:numId w:val="3"/>
                    </w:numPr>
                    <w:rPr>
                      <w:bCs/>
                    </w:rPr>
                  </w:pPr>
                  <w:r w:rsidRPr="00CD7BA1">
                    <w:rPr>
                      <w:bCs/>
                    </w:rPr>
                    <w:t xml:space="preserve">Košarkaš/košarkašica NBA lige </w:t>
                  </w:r>
                </w:p>
              </w:tc>
              <w:tc>
                <w:tcPr>
                  <w:tcW w:w="2127" w:type="dxa"/>
                  <w:shd w:val="clear" w:color="auto" w:fill="FFFFFF" w:themeFill="background1"/>
                </w:tcPr>
                <w:p w14:paraId="2EF638F0" w14:textId="77777777" w:rsidR="00CD7BA1" w:rsidRDefault="00CD7BA1" w:rsidP="00CD7BA1">
                  <w:pPr>
                    <w:rPr>
                      <w:bCs/>
                    </w:rPr>
                  </w:pPr>
                </w:p>
              </w:tc>
            </w:tr>
            <w:tr w:rsidR="00CD7BA1" w14:paraId="480C361E" w14:textId="77777777" w:rsidTr="00030287">
              <w:trPr>
                <w:trHeight w:val="475"/>
              </w:trPr>
              <w:tc>
                <w:tcPr>
                  <w:tcW w:w="3397" w:type="dxa"/>
                  <w:shd w:val="clear" w:color="auto" w:fill="FFFFFF" w:themeFill="background1"/>
                </w:tcPr>
                <w:p w14:paraId="2557F2CF" w14:textId="60F49665" w:rsidR="00CD7BA1" w:rsidRPr="00CD7BA1" w:rsidRDefault="00CD7BA1" w:rsidP="00CD7BA1">
                  <w:pPr>
                    <w:pStyle w:val="Odlomakpopisa"/>
                    <w:numPr>
                      <w:ilvl w:val="0"/>
                      <w:numId w:val="3"/>
                    </w:numPr>
                    <w:rPr>
                      <w:bCs/>
                    </w:rPr>
                  </w:pPr>
                  <w:r w:rsidRPr="00AF2D0C">
                    <w:rPr>
                      <w:bCs/>
                    </w:rPr>
                    <w:t>Baletni plesač/plesačica</w:t>
                  </w:r>
                </w:p>
              </w:tc>
              <w:tc>
                <w:tcPr>
                  <w:tcW w:w="2127" w:type="dxa"/>
                  <w:shd w:val="clear" w:color="auto" w:fill="FFFFFF" w:themeFill="background1"/>
                </w:tcPr>
                <w:p w14:paraId="3A0AB69B" w14:textId="77777777" w:rsidR="00CD7BA1" w:rsidRDefault="00CD7BA1" w:rsidP="00CD7BA1">
                  <w:pPr>
                    <w:rPr>
                      <w:bCs/>
                    </w:rPr>
                  </w:pPr>
                </w:p>
              </w:tc>
            </w:tr>
          </w:tbl>
          <w:p w14:paraId="0B70E9DA" w14:textId="37637FAE" w:rsidR="00CD7BA1" w:rsidRPr="00CD7BA1" w:rsidRDefault="005A3C56" w:rsidP="00CD7BA1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61312" behindDoc="0" locked="0" layoutInCell="1" allowOverlap="1" wp14:anchorId="2C662729" wp14:editId="258C310C">
                  <wp:simplePos x="0" y="0"/>
                  <wp:positionH relativeFrom="margin">
                    <wp:posOffset>3203575</wp:posOffset>
                  </wp:positionH>
                  <wp:positionV relativeFrom="paragraph">
                    <wp:posOffset>-1905</wp:posOffset>
                  </wp:positionV>
                  <wp:extent cx="372349" cy="371475"/>
                  <wp:effectExtent l="0" t="0" r="8890" b="0"/>
                  <wp:wrapNone/>
                  <wp:docPr id="11" name="Slika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90601fc5982aef296e82862e8b9a47ec-5a528b0deb8045.85351924151535898996465504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349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58240" behindDoc="0" locked="0" layoutInCell="1" allowOverlap="1" wp14:anchorId="360C0CBB" wp14:editId="2AC1691E">
                  <wp:simplePos x="0" y="0"/>
                  <wp:positionH relativeFrom="column">
                    <wp:posOffset>-926465</wp:posOffset>
                  </wp:positionH>
                  <wp:positionV relativeFrom="paragraph">
                    <wp:posOffset>3076445</wp:posOffset>
                  </wp:positionV>
                  <wp:extent cx="1562706" cy="1303020"/>
                  <wp:effectExtent l="0" t="0" r="0" b="0"/>
                  <wp:wrapNone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isspng-airplane-paper-plane-clip-art-paper-plane-5ac0d57ea11536.1540463715225870066598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562706" cy="1303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30287">
              <w:rPr>
                <w:b/>
                <w:bCs/>
                <w:noProof/>
              </w:rPr>
              <w:drawing>
                <wp:anchor distT="0" distB="0" distL="114300" distR="114300" simplePos="0" relativeHeight="251660288" behindDoc="0" locked="0" layoutInCell="1" allowOverlap="1" wp14:anchorId="67D07C35" wp14:editId="23176A0D">
                  <wp:simplePos x="0" y="0"/>
                  <wp:positionH relativeFrom="column">
                    <wp:posOffset>2921636</wp:posOffset>
                  </wp:positionH>
                  <wp:positionV relativeFrom="paragraph">
                    <wp:posOffset>3617596</wp:posOffset>
                  </wp:positionV>
                  <wp:extent cx="762000" cy="762000"/>
                  <wp:effectExtent l="0" t="0" r="0" b="19050"/>
                  <wp:wrapNone/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isspng-logo-shoe-font-product-pattern-motifs-5bf3b5ec0f0187.5868728915426984760615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9512874"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D7BA1" w14:paraId="29448EAB" w14:textId="05C7FBBC" w:rsidTr="00CD7BA1">
        <w:trPr>
          <w:trHeight w:val="219"/>
        </w:trPr>
        <w:tc>
          <w:tcPr>
            <w:tcW w:w="2748" w:type="dxa"/>
          </w:tcPr>
          <w:p w14:paraId="604019FB" w14:textId="2198DA2A" w:rsidR="00CD7BA1" w:rsidRDefault="00CD7BA1" w:rsidP="00CB447A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a)</w:t>
            </w:r>
          </w:p>
        </w:tc>
        <w:tc>
          <w:tcPr>
            <w:tcW w:w="2588" w:type="dxa"/>
          </w:tcPr>
          <w:p w14:paraId="1631A055" w14:textId="5C58DDD8" w:rsidR="00CD7BA1" w:rsidRDefault="00CD7BA1" w:rsidP="00CB447A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b)</w:t>
            </w:r>
          </w:p>
        </w:tc>
        <w:tc>
          <w:tcPr>
            <w:tcW w:w="2754" w:type="dxa"/>
          </w:tcPr>
          <w:p w14:paraId="08E090CF" w14:textId="5A4AE7EA" w:rsidR="00CD7BA1" w:rsidRDefault="00CD7BA1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c)</w:t>
            </w:r>
          </w:p>
        </w:tc>
        <w:tc>
          <w:tcPr>
            <w:tcW w:w="5749" w:type="dxa"/>
            <w:vMerge/>
            <w:shd w:val="clear" w:color="auto" w:fill="E0C1FF"/>
          </w:tcPr>
          <w:p w14:paraId="6410FCDD" w14:textId="77777777" w:rsidR="00CD7BA1" w:rsidRDefault="00CD7BA1">
            <w:pPr>
              <w:rPr>
                <w:b/>
                <w:bCs/>
              </w:rPr>
            </w:pPr>
          </w:p>
        </w:tc>
      </w:tr>
      <w:tr w:rsidR="00CD7BA1" w14:paraId="081B68D3" w14:textId="7AC19282" w:rsidTr="00CD7BA1">
        <w:trPr>
          <w:trHeight w:val="2132"/>
        </w:trPr>
        <w:tc>
          <w:tcPr>
            <w:tcW w:w="2748" w:type="dxa"/>
            <w:shd w:val="clear" w:color="auto" w:fill="E0C1FF"/>
          </w:tcPr>
          <w:p w14:paraId="1F7270E8" w14:textId="3848778A" w:rsidR="00CD7BA1" w:rsidRPr="008E6C3B" w:rsidRDefault="00CD7BA1" w:rsidP="00AF2D0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54FE8D6" wp14:editId="66DD8226">
                  <wp:extent cx="1330939" cy="1569720"/>
                  <wp:effectExtent l="0" t="0" r="3175" b="0"/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at_Misak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315" cy="1580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E3B118" w14:textId="181D40E9" w:rsidR="00CD7BA1" w:rsidRDefault="00CD7BA1">
            <w:pPr>
              <w:rPr>
                <w:b/>
                <w:bCs/>
              </w:rPr>
            </w:pPr>
          </w:p>
        </w:tc>
        <w:tc>
          <w:tcPr>
            <w:tcW w:w="2588" w:type="dxa"/>
            <w:shd w:val="clear" w:color="auto" w:fill="E0C1FF"/>
          </w:tcPr>
          <w:p w14:paraId="480DD716" w14:textId="41F6E435" w:rsidR="00CD7BA1" w:rsidRDefault="00CD7BA1" w:rsidP="00AF2D0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B910855" wp14:editId="3779B009">
                  <wp:extent cx="1242060" cy="1656080"/>
                  <wp:effectExtent l="0" t="0" r="0" b="1270"/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rthur_Mitchell,_NY_1998_resized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060" cy="165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4" w:type="dxa"/>
            <w:shd w:val="clear" w:color="auto" w:fill="E0C1FF"/>
          </w:tcPr>
          <w:p w14:paraId="732CC2A4" w14:textId="3E22871C" w:rsidR="00CD7BA1" w:rsidRDefault="00CD7BA1" w:rsidP="00AF2D0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BFF9724" wp14:editId="781E1C23">
                  <wp:extent cx="1222482" cy="1638300"/>
                  <wp:effectExtent l="0" t="0" r="0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Earhart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06" cy="1659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013A03" w14:textId="0A9C1FC9" w:rsidR="00CD7BA1" w:rsidRDefault="00CD7BA1" w:rsidP="00CD7BA1">
            <w:pPr>
              <w:rPr>
                <w:b/>
                <w:bCs/>
              </w:rPr>
            </w:pPr>
          </w:p>
        </w:tc>
        <w:tc>
          <w:tcPr>
            <w:tcW w:w="5749" w:type="dxa"/>
            <w:vMerge/>
            <w:shd w:val="clear" w:color="auto" w:fill="E0C1FF"/>
          </w:tcPr>
          <w:p w14:paraId="6F1E7877" w14:textId="77777777" w:rsidR="00CD7BA1" w:rsidRDefault="00CD7BA1">
            <w:pPr>
              <w:rPr>
                <w:b/>
                <w:bCs/>
              </w:rPr>
            </w:pPr>
          </w:p>
        </w:tc>
      </w:tr>
      <w:tr w:rsidR="00CD7BA1" w14:paraId="60BDB332" w14:textId="77777777" w:rsidTr="00CD7BA1">
        <w:trPr>
          <w:trHeight w:val="58"/>
        </w:trPr>
        <w:tc>
          <w:tcPr>
            <w:tcW w:w="2748" w:type="dxa"/>
          </w:tcPr>
          <w:p w14:paraId="6123C97A" w14:textId="3BA6D18E" w:rsidR="00CD7BA1" w:rsidRDefault="00CD7BA1" w:rsidP="008E6C3B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d)</w:t>
            </w:r>
          </w:p>
        </w:tc>
        <w:tc>
          <w:tcPr>
            <w:tcW w:w="2588" w:type="dxa"/>
          </w:tcPr>
          <w:p w14:paraId="34F53758" w14:textId="38317D77" w:rsidR="00CD7BA1" w:rsidRDefault="00CD7BA1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e)</w:t>
            </w:r>
          </w:p>
        </w:tc>
        <w:tc>
          <w:tcPr>
            <w:tcW w:w="2754" w:type="dxa"/>
          </w:tcPr>
          <w:p w14:paraId="3E5905A2" w14:textId="63EE4A63" w:rsidR="00CD7BA1" w:rsidRDefault="00CD7BA1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f)</w:t>
            </w:r>
          </w:p>
        </w:tc>
        <w:tc>
          <w:tcPr>
            <w:tcW w:w="5749" w:type="dxa"/>
            <w:vMerge/>
            <w:shd w:val="clear" w:color="auto" w:fill="E0C1FF"/>
          </w:tcPr>
          <w:p w14:paraId="7839E972" w14:textId="77777777" w:rsidR="00CD7BA1" w:rsidRDefault="00CD7BA1">
            <w:pPr>
              <w:rPr>
                <w:b/>
                <w:bCs/>
              </w:rPr>
            </w:pPr>
          </w:p>
        </w:tc>
      </w:tr>
    </w:tbl>
    <w:p w14:paraId="75C9E6AE" w14:textId="02893FA8" w:rsidR="0035283E" w:rsidRDefault="0035283E">
      <w:pPr>
        <w:rPr>
          <w:b/>
          <w:bCs/>
        </w:rPr>
      </w:pPr>
    </w:p>
    <w:p w14:paraId="431FC467" w14:textId="2CD28230" w:rsidR="00AF2D0C" w:rsidRDefault="00AF2D0C">
      <w:pPr>
        <w:rPr>
          <w:b/>
          <w:bCs/>
        </w:rPr>
      </w:pPr>
      <w:r>
        <w:rPr>
          <w:b/>
          <w:bCs/>
        </w:rPr>
        <w:br w:type="page"/>
      </w:r>
    </w:p>
    <w:p w14:paraId="755D8911" w14:textId="4DA46107" w:rsidR="00AF2D0C" w:rsidRDefault="00AF2D0C" w:rsidP="009551EA">
      <w:pPr>
        <w:jc w:val="center"/>
        <w:rPr>
          <w:b/>
          <w:bCs/>
        </w:rPr>
        <w:sectPr w:rsidR="00AF2D0C" w:rsidSect="0044073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52F5C98" w14:textId="4672BBEC" w:rsidR="007E5F47" w:rsidRPr="005A3C56" w:rsidRDefault="007E5F47" w:rsidP="007E5F47">
      <w:pPr>
        <w:pStyle w:val="Odlomakpopisa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5A3C5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Prilog 2 </w:t>
      </w:r>
    </w:p>
    <w:p w14:paraId="3FB6B677" w14:textId="77777777" w:rsidR="007E5F47" w:rsidRDefault="007E5F47" w:rsidP="007E5F47">
      <w:pPr>
        <w:pStyle w:val="Odlomakpopisa"/>
        <w:rPr>
          <w:rFonts w:ascii="Times New Roman" w:hAnsi="Times New Roman" w:cs="Times New Roman"/>
          <w:bCs/>
          <w:sz w:val="24"/>
          <w:szCs w:val="24"/>
        </w:rPr>
      </w:pPr>
    </w:p>
    <w:p w14:paraId="50DDE719" w14:textId="4A191462" w:rsidR="00AF2D0C" w:rsidRPr="00A85F34" w:rsidRDefault="00AF2D0C" w:rsidP="005A3C56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85F34">
        <w:rPr>
          <w:rFonts w:ascii="Times New Roman" w:hAnsi="Times New Roman" w:cs="Times New Roman"/>
          <w:bCs/>
          <w:sz w:val="24"/>
          <w:szCs w:val="24"/>
        </w:rPr>
        <w:t xml:space="preserve">Rosa </w:t>
      </w:r>
      <w:proofErr w:type="spellStart"/>
      <w:r w:rsidRPr="00A85F34">
        <w:rPr>
          <w:rFonts w:ascii="Times New Roman" w:hAnsi="Times New Roman" w:cs="Times New Roman"/>
          <w:bCs/>
          <w:sz w:val="24"/>
          <w:szCs w:val="24"/>
        </w:rPr>
        <w:t>Parks</w:t>
      </w:r>
      <w:proofErr w:type="spellEnd"/>
      <w:r w:rsidRPr="00A85F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2A5E">
        <w:rPr>
          <w:rFonts w:ascii="Times New Roman" w:hAnsi="Times New Roman" w:cs="Times New Roman"/>
          <w:bCs/>
          <w:sz w:val="24"/>
          <w:szCs w:val="24"/>
        </w:rPr>
        <w:t>–</w:t>
      </w:r>
      <w:r w:rsidRPr="00A85F34">
        <w:rPr>
          <w:rFonts w:ascii="Times New Roman" w:hAnsi="Times New Roman" w:cs="Times New Roman"/>
          <w:sz w:val="24"/>
          <w:szCs w:val="24"/>
        </w:rPr>
        <w:t xml:space="preserve"> </w:t>
      </w:r>
      <w:r w:rsidRPr="00A85F34">
        <w:rPr>
          <w:rFonts w:ascii="Times New Roman" w:hAnsi="Times New Roman" w:cs="Times New Roman"/>
          <w:bCs/>
          <w:sz w:val="24"/>
          <w:szCs w:val="24"/>
        </w:rPr>
        <w:t>Majka/otac modernog Pokreta za ljudska prava</w:t>
      </w:r>
    </w:p>
    <w:p w14:paraId="5B69B5AF" w14:textId="65F42709" w:rsidR="00AF2D0C" w:rsidRPr="00452A5E" w:rsidRDefault="00AF2D0C" w:rsidP="00452A5E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85F34">
        <w:rPr>
          <w:rFonts w:ascii="Times New Roman" w:hAnsi="Times New Roman" w:cs="Times New Roman"/>
          <w:bCs/>
          <w:sz w:val="24"/>
          <w:szCs w:val="24"/>
        </w:rPr>
        <w:t xml:space="preserve">Margaret Hamilton </w:t>
      </w:r>
      <w:r w:rsidR="00452A5E">
        <w:rPr>
          <w:rFonts w:ascii="Times New Roman" w:hAnsi="Times New Roman" w:cs="Times New Roman"/>
          <w:bCs/>
          <w:sz w:val="24"/>
          <w:szCs w:val="24"/>
        </w:rPr>
        <w:t>–</w:t>
      </w:r>
      <w:r w:rsidRPr="00A85F34">
        <w:rPr>
          <w:rFonts w:ascii="Times New Roman" w:hAnsi="Times New Roman" w:cs="Times New Roman"/>
          <w:bCs/>
          <w:sz w:val="24"/>
          <w:szCs w:val="24"/>
        </w:rPr>
        <w:t xml:space="preserve"> Razvio</w:t>
      </w:r>
      <w:r w:rsidRPr="00452A5E">
        <w:rPr>
          <w:rFonts w:ascii="Times New Roman" w:hAnsi="Times New Roman" w:cs="Times New Roman"/>
          <w:bCs/>
          <w:sz w:val="24"/>
          <w:szCs w:val="24"/>
        </w:rPr>
        <w:t>/la ugrađeni letački softver za NASA-</w:t>
      </w:r>
      <w:proofErr w:type="spellStart"/>
      <w:r w:rsidRPr="00452A5E">
        <w:rPr>
          <w:rFonts w:ascii="Times New Roman" w:hAnsi="Times New Roman" w:cs="Times New Roman"/>
          <w:bCs/>
          <w:sz w:val="24"/>
          <w:szCs w:val="24"/>
        </w:rPr>
        <w:t>in</w:t>
      </w:r>
      <w:proofErr w:type="spellEnd"/>
      <w:r w:rsidRPr="00452A5E">
        <w:rPr>
          <w:rFonts w:ascii="Times New Roman" w:hAnsi="Times New Roman" w:cs="Times New Roman"/>
          <w:bCs/>
          <w:sz w:val="24"/>
          <w:szCs w:val="24"/>
        </w:rPr>
        <w:t xml:space="preserve"> program Apollo</w:t>
      </w:r>
    </w:p>
    <w:p w14:paraId="17D5F753" w14:textId="36B71927" w:rsidR="00AF2D0C" w:rsidRPr="00A85F34" w:rsidRDefault="00AF2D0C" w:rsidP="005A3C56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85F34">
        <w:rPr>
          <w:rFonts w:ascii="Times New Roman" w:hAnsi="Times New Roman" w:cs="Times New Roman"/>
          <w:bCs/>
          <w:sz w:val="24"/>
          <w:szCs w:val="24"/>
        </w:rPr>
        <w:t>Guccio</w:t>
      </w:r>
      <w:proofErr w:type="spellEnd"/>
      <w:r w:rsidRPr="00A85F3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F34">
        <w:rPr>
          <w:rFonts w:ascii="Times New Roman" w:hAnsi="Times New Roman" w:cs="Times New Roman"/>
          <w:bCs/>
          <w:sz w:val="24"/>
          <w:szCs w:val="24"/>
        </w:rPr>
        <w:t>Gucci</w:t>
      </w:r>
      <w:proofErr w:type="spellEnd"/>
      <w:r w:rsidRPr="00A85F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2A5E">
        <w:rPr>
          <w:rFonts w:ascii="Times New Roman" w:hAnsi="Times New Roman" w:cs="Times New Roman"/>
          <w:bCs/>
          <w:sz w:val="24"/>
          <w:szCs w:val="24"/>
        </w:rPr>
        <w:t>–</w:t>
      </w:r>
      <w:r w:rsidRPr="00A85F34">
        <w:rPr>
          <w:rFonts w:ascii="Times New Roman" w:hAnsi="Times New Roman" w:cs="Times New Roman"/>
          <w:bCs/>
          <w:sz w:val="24"/>
          <w:szCs w:val="24"/>
        </w:rPr>
        <w:t xml:space="preserve"> Dizajner/dizajnerica odjeće</w:t>
      </w:r>
    </w:p>
    <w:p w14:paraId="0B1F661C" w14:textId="7EB7124E" w:rsidR="00AF2D0C" w:rsidRPr="00AF2D0C" w:rsidRDefault="00AF2D0C" w:rsidP="005A3C56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85F34">
        <w:rPr>
          <w:rFonts w:ascii="Times New Roman" w:hAnsi="Times New Roman" w:cs="Times New Roman"/>
          <w:bCs/>
          <w:sz w:val="24"/>
          <w:szCs w:val="24"/>
        </w:rPr>
        <w:t xml:space="preserve">Wat </w:t>
      </w:r>
      <w:proofErr w:type="spellStart"/>
      <w:r w:rsidRPr="00A85F34">
        <w:rPr>
          <w:rFonts w:ascii="Times New Roman" w:hAnsi="Times New Roman" w:cs="Times New Roman"/>
          <w:bCs/>
          <w:sz w:val="24"/>
          <w:szCs w:val="24"/>
        </w:rPr>
        <w:t>Misaka</w:t>
      </w:r>
      <w:proofErr w:type="spellEnd"/>
      <w:r w:rsidRPr="00A85F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2A5E">
        <w:rPr>
          <w:rFonts w:ascii="Times New Roman" w:hAnsi="Times New Roman" w:cs="Times New Roman"/>
          <w:bCs/>
          <w:sz w:val="24"/>
          <w:szCs w:val="24"/>
        </w:rPr>
        <w:t>–</w:t>
      </w:r>
      <w:r w:rsidRPr="00A85F34">
        <w:rPr>
          <w:rFonts w:ascii="Times New Roman" w:hAnsi="Times New Roman" w:cs="Times New Roman"/>
          <w:sz w:val="24"/>
          <w:szCs w:val="24"/>
        </w:rPr>
        <w:t xml:space="preserve"> </w:t>
      </w:r>
      <w:r w:rsidRPr="00A85F34">
        <w:rPr>
          <w:rFonts w:ascii="Times New Roman" w:hAnsi="Times New Roman" w:cs="Times New Roman"/>
          <w:bCs/>
          <w:sz w:val="24"/>
          <w:szCs w:val="24"/>
        </w:rPr>
        <w:t>Košarkaš NBA lige</w:t>
      </w:r>
    </w:p>
    <w:p w14:paraId="46247BBD" w14:textId="15613C41" w:rsidR="00AF2D0C" w:rsidRPr="00A85F34" w:rsidRDefault="00AF2D0C" w:rsidP="005A3C56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85F34">
        <w:rPr>
          <w:rFonts w:ascii="Times New Roman" w:hAnsi="Times New Roman" w:cs="Times New Roman"/>
          <w:bCs/>
          <w:sz w:val="24"/>
          <w:szCs w:val="24"/>
        </w:rPr>
        <w:t xml:space="preserve">Arthur Mitchell </w:t>
      </w:r>
      <w:r w:rsidR="00452A5E">
        <w:rPr>
          <w:rFonts w:ascii="Times New Roman" w:hAnsi="Times New Roman" w:cs="Times New Roman"/>
          <w:bCs/>
          <w:sz w:val="24"/>
          <w:szCs w:val="24"/>
        </w:rPr>
        <w:t>–</w:t>
      </w:r>
      <w:r w:rsidRPr="00A85F34">
        <w:rPr>
          <w:rFonts w:ascii="Times New Roman" w:hAnsi="Times New Roman" w:cs="Times New Roman"/>
          <w:bCs/>
          <w:sz w:val="24"/>
          <w:szCs w:val="24"/>
        </w:rPr>
        <w:t xml:space="preserve"> Baletni plesač/plesačica</w:t>
      </w:r>
    </w:p>
    <w:p w14:paraId="4DB9B605" w14:textId="3B6E1C2A" w:rsidR="005A3C56" w:rsidRDefault="00AF2D0C" w:rsidP="005A3C56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85F34">
        <w:rPr>
          <w:rFonts w:ascii="Times New Roman" w:hAnsi="Times New Roman" w:cs="Times New Roman"/>
          <w:bCs/>
          <w:sz w:val="24"/>
          <w:szCs w:val="24"/>
        </w:rPr>
        <w:t>Amelia</w:t>
      </w:r>
      <w:proofErr w:type="spellEnd"/>
      <w:r w:rsidRPr="00A85F34">
        <w:rPr>
          <w:rFonts w:ascii="Times New Roman" w:hAnsi="Times New Roman" w:cs="Times New Roman"/>
          <w:bCs/>
          <w:sz w:val="24"/>
          <w:szCs w:val="24"/>
        </w:rPr>
        <w:t xml:space="preserve"> Mary </w:t>
      </w:r>
      <w:proofErr w:type="spellStart"/>
      <w:r w:rsidRPr="00A85F34">
        <w:rPr>
          <w:rFonts w:ascii="Times New Roman" w:hAnsi="Times New Roman" w:cs="Times New Roman"/>
          <w:bCs/>
          <w:sz w:val="24"/>
          <w:szCs w:val="24"/>
        </w:rPr>
        <w:t>Earhart</w:t>
      </w:r>
      <w:proofErr w:type="spellEnd"/>
      <w:r w:rsidRPr="00A85F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2A5E">
        <w:rPr>
          <w:rFonts w:ascii="Times New Roman" w:hAnsi="Times New Roman" w:cs="Times New Roman"/>
          <w:bCs/>
          <w:sz w:val="24"/>
          <w:szCs w:val="24"/>
        </w:rPr>
        <w:t>–</w:t>
      </w:r>
      <w:r w:rsidRPr="00A85F3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5F34">
        <w:rPr>
          <w:rFonts w:ascii="Times New Roman" w:hAnsi="Times New Roman" w:cs="Times New Roman"/>
          <w:bCs/>
          <w:sz w:val="24"/>
          <w:szCs w:val="24"/>
        </w:rPr>
        <w:t>Tromotornim</w:t>
      </w:r>
      <w:proofErr w:type="spellEnd"/>
      <w:r w:rsidRPr="00A85F34">
        <w:rPr>
          <w:rFonts w:ascii="Times New Roman" w:hAnsi="Times New Roman" w:cs="Times New Roman"/>
          <w:bCs/>
          <w:sz w:val="24"/>
          <w:szCs w:val="24"/>
        </w:rPr>
        <w:t xml:space="preserve"> avionom (Kanarinac) preletio/la sjeverni Antartik </w:t>
      </w:r>
    </w:p>
    <w:p w14:paraId="43E65E61" w14:textId="77777777" w:rsidR="005A3C56" w:rsidRPr="005A3C56" w:rsidRDefault="005A3C56" w:rsidP="005A3C5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18B557D7" w14:textId="18B5FA6C" w:rsidR="007E5F47" w:rsidRPr="005A3C56" w:rsidRDefault="007E5F47" w:rsidP="007E5F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A3C56">
        <w:rPr>
          <w:rFonts w:ascii="Times New Roman" w:hAnsi="Times New Roman" w:cs="Times New Roman"/>
          <w:b/>
          <w:bCs/>
          <w:sz w:val="24"/>
          <w:szCs w:val="24"/>
        </w:rPr>
        <w:t xml:space="preserve">Prilog 3 </w:t>
      </w:r>
    </w:p>
    <w:p w14:paraId="1854BDA1" w14:textId="4F795465" w:rsidR="00882865" w:rsidRPr="005A3C56" w:rsidRDefault="00882865" w:rsidP="007E5F47">
      <w:pPr>
        <w:rPr>
          <w:rFonts w:ascii="Times New Roman" w:hAnsi="Times New Roman" w:cs="Times New Roman"/>
          <w:b/>
          <w:bCs/>
          <w:u w:val="single"/>
        </w:rPr>
      </w:pPr>
      <w:r w:rsidRPr="005A3C56">
        <w:rPr>
          <w:rFonts w:ascii="Times New Roman" w:hAnsi="Times New Roman" w:cs="Times New Roman"/>
          <w:b/>
          <w:bCs/>
          <w:u w:val="single"/>
        </w:rPr>
        <w:t>Izraditi PPT</w:t>
      </w:r>
    </w:p>
    <w:p w14:paraId="7CA795BB" w14:textId="6DED0BAB" w:rsidR="004E3C9E" w:rsidRDefault="004E3C9E" w:rsidP="007E5F47">
      <w:pPr>
        <w:rPr>
          <w:rFonts w:ascii="Times New Roman" w:hAnsi="Times New Roman" w:cs="Times New Roman"/>
          <w:b/>
          <w:bCs/>
        </w:rPr>
      </w:pPr>
      <w:r w:rsidRPr="004E3C9E">
        <w:rPr>
          <w:rFonts w:ascii="Times New Roman" w:hAnsi="Times New Roman" w:cs="Times New Roman"/>
          <w:b/>
          <w:bCs/>
        </w:rPr>
        <w:t>Ljudska prava u Republici Hrvatskoj</w:t>
      </w:r>
    </w:p>
    <w:p w14:paraId="1D7A181B" w14:textId="2558BAC3" w:rsidR="00775D95" w:rsidRPr="00A02216" w:rsidRDefault="004E3C9E" w:rsidP="007E5F47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0221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 RH su svakom čovjeku </w:t>
      </w:r>
      <w:r w:rsidRPr="00A022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neovisno o njegovoj rasi, boji kože, spolu, jeziku, vjeri, političkom ili drugom uvjerenju, nacionalnom ili socijalnom podrijetlu, imovini, rođenju, naobrazbi, društvenom položaju i drugim osobinama Usta</w:t>
      </w:r>
      <w:r w:rsidR="00775D95" w:rsidRPr="00A022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vom zajamčena prava i slobode. </w:t>
      </w:r>
    </w:p>
    <w:p w14:paraId="14840852" w14:textId="76F0C1A2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Pravo na ljudsko dostojanstvo</w:t>
      </w:r>
    </w:p>
    <w:p w14:paraId="519A4EB8" w14:textId="30E059A6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Pravo na život</w:t>
      </w:r>
    </w:p>
    <w:p w14:paraId="27CADCAF" w14:textId="61688263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Zabrana mučenja i nečovječnog ili ponižavajućeg postupanja ili kazne</w:t>
      </w:r>
    </w:p>
    <w:p w14:paraId="6AC52356" w14:textId="43033944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Zabrana ropstva i prisilnog rada</w:t>
      </w:r>
    </w:p>
    <w:p w14:paraId="429595AF" w14:textId="109590CB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Pravo na slobodu i osobnu sigurnost</w:t>
      </w:r>
    </w:p>
    <w:p w14:paraId="29201AD3" w14:textId="6C36C53B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Pravo na poštovanje privatnog i obiteljskog života, doma i komuniciranja</w:t>
      </w:r>
    </w:p>
    <w:p w14:paraId="75390F91" w14:textId="64721AF8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Pravo na zaštitu osobnih podataka</w:t>
      </w:r>
    </w:p>
    <w:p w14:paraId="777BF72D" w14:textId="7EA0FAB4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Pravo na stupanje u brak i pravo na osnivanje obitelji</w:t>
      </w:r>
    </w:p>
    <w:p w14:paraId="7A803297" w14:textId="06B20A3B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Sloboda mišljenja, savjesti i vjeroispovijedi, koje uključuje pravo na prigovor savjesti</w:t>
      </w:r>
    </w:p>
    <w:p w14:paraId="60B48493" w14:textId="6CD221A5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Sloboda izražavanja i informiranja</w:t>
      </w:r>
    </w:p>
    <w:p w14:paraId="54968ED7" w14:textId="3CA305B3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Sloboda okupljanja i udruživanja</w:t>
      </w:r>
    </w:p>
    <w:p w14:paraId="056BEA06" w14:textId="5CFA96A3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Pravo na obrazovanje</w:t>
      </w:r>
    </w:p>
    <w:p w14:paraId="4C5AF546" w14:textId="77777777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Sloboda izbora zanimanja i pravo na rad</w:t>
      </w:r>
    </w:p>
    <w:p w14:paraId="3D81BC72" w14:textId="7A08214F" w:rsidR="00775D95" w:rsidRPr="00A02216" w:rsidRDefault="00775D95" w:rsidP="00775D95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Pravo na vlasništvo</w:t>
      </w:r>
    </w:p>
    <w:p w14:paraId="0DABDE14" w14:textId="04628B3C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Pravo na azil u slučaju izbjeglištva</w:t>
      </w:r>
    </w:p>
    <w:p w14:paraId="647E04DD" w14:textId="11AFB9EF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Pravo na nediskriminaciju</w:t>
      </w:r>
    </w:p>
    <w:p w14:paraId="3ACFE9E8" w14:textId="2A2BC0F6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Pravo na kulturnu, vjersku i jezičnu raznolikost</w:t>
      </w:r>
    </w:p>
    <w:p w14:paraId="1142A05C" w14:textId="1845EEC8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Pravo na ravnopravnost žena i muškaraca</w:t>
      </w:r>
    </w:p>
    <w:p w14:paraId="55859691" w14:textId="0743994C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Pravo djece na posebnu zaštitu potrebnu za njihovu dobrobit</w:t>
      </w:r>
    </w:p>
    <w:p w14:paraId="00EE0CC0" w14:textId="1FDE5395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Pravo osoba s invaliditetom na integraciju</w:t>
      </w:r>
    </w:p>
    <w:p w14:paraId="61F9A11C" w14:textId="634EFC73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Zabrana rada djece i pravo mladih </w:t>
      </w:r>
    </w:p>
    <w:p w14:paraId="52A86B92" w14:textId="7F8432CC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Pravo na zdravstvenu zaštitu</w:t>
      </w:r>
    </w:p>
    <w:p w14:paraId="518584D8" w14:textId="19F094A8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Pravo glasovati i biti biran na izborima,</w:t>
      </w:r>
    </w:p>
    <w:p w14:paraId="678FFA35" w14:textId="0680488C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Pravo na slobodu kretanja i boravka</w:t>
      </w:r>
    </w:p>
    <w:p w14:paraId="4FD873FB" w14:textId="398AB1B3" w:rsidR="00775D95" w:rsidRPr="00A02216" w:rsidRDefault="00775D95" w:rsidP="00A02216">
      <w:pPr>
        <w:pStyle w:val="Odlomakpopis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Pravo </w:t>
      </w:r>
      <w:r w:rsidR="00A02216" w:rsidRPr="00A02216">
        <w:rPr>
          <w:rFonts w:ascii="Times New Roman" w:eastAsia="Times New Roman" w:hAnsi="Times New Roman" w:cs="Times New Roman"/>
          <w:color w:val="212529"/>
          <w:sz w:val="24"/>
          <w:szCs w:val="24"/>
        </w:rPr>
        <w:t>na pošteno suđenje</w:t>
      </w:r>
    </w:p>
    <w:p w14:paraId="71785130" w14:textId="6386D0D6" w:rsidR="007E5F47" w:rsidRPr="005A3C56" w:rsidRDefault="00A02216" w:rsidP="005A3C5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212529"/>
          <w:sz w:val="20"/>
          <w:szCs w:val="20"/>
        </w:rPr>
      </w:pPr>
      <w:r w:rsidRPr="00A02216">
        <w:rPr>
          <w:rFonts w:ascii="Times New Roman" w:eastAsia="Times New Roman" w:hAnsi="Times New Roman" w:cs="Times New Roman"/>
          <w:i/>
          <w:color w:val="212529"/>
          <w:sz w:val="20"/>
          <w:szCs w:val="20"/>
        </w:rPr>
        <w:t>Skraćeni p</w:t>
      </w:r>
      <w:r w:rsidR="004E3C9E" w:rsidRPr="00A02216">
        <w:rPr>
          <w:rFonts w:ascii="Times New Roman" w:eastAsia="Times New Roman" w:hAnsi="Times New Roman" w:cs="Times New Roman"/>
          <w:i/>
          <w:color w:val="212529"/>
          <w:sz w:val="20"/>
          <w:szCs w:val="20"/>
        </w:rPr>
        <w:t>opis ljudskih prava koji se nalazi u Općoj deklaraciji o ljudskim pravima, Međunarodnoj konvenciji o građanskim i političkim pravima, Međunarodnoj konvenciji o ekonomskim, socijalnim i kulturnim pravima, Europskoj konvenciji o ljudskim pravima i skraćenoj Europskoj socijalnoj povelji.</w:t>
      </w:r>
    </w:p>
    <w:sectPr w:rsidR="007E5F47" w:rsidRPr="005A3C56" w:rsidSect="00AF2D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E6D88"/>
    <w:multiLevelType w:val="hybridMultilevel"/>
    <w:tmpl w:val="6F4AEFBA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1AB2EC7"/>
    <w:multiLevelType w:val="hybridMultilevel"/>
    <w:tmpl w:val="9B2C6F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76E0164"/>
    <w:multiLevelType w:val="multilevel"/>
    <w:tmpl w:val="2974A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48A0045"/>
    <w:multiLevelType w:val="hybridMultilevel"/>
    <w:tmpl w:val="D854B9D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EA119BC"/>
    <w:multiLevelType w:val="multilevel"/>
    <w:tmpl w:val="EC3A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694918"/>
    <w:multiLevelType w:val="hybridMultilevel"/>
    <w:tmpl w:val="F76CA0F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0B5E29"/>
    <w:multiLevelType w:val="hybridMultilevel"/>
    <w:tmpl w:val="7F8CA5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FA1DD9"/>
    <w:multiLevelType w:val="hybridMultilevel"/>
    <w:tmpl w:val="87E624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A56620"/>
    <w:multiLevelType w:val="hybridMultilevel"/>
    <w:tmpl w:val="49E420D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8"/>
  </w:num>
  <w:num w:numId="7">
    <w:abstractNumId w:val="9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030287"/>
    <w:rsid w:val="00236941"/>
    <w:rsid w:val="0033607B"/>
    <w:rsid w:val="0035283E"/>
    <w:rsid w:val="003555F2"/>
    <w:rsid w:val="00440730"/>
    <w:rsid w:val="00442C38"/>
    <w:rsid w:val="00452A5E"/>
    <w:rsid w:val="004A0977"/>
    <w:rsid w:val="004E3C9E"/>
    <w:rsid w:val="005A3C56"/>
    <w:rsid w:val="006035E9"/>
    <w:rsid w:val="00775D95"/>
    <w:rsid w:val="007E5F47"/>
    <w:rsid w:val="00844889"/>
    <w:rsid w:val="00882865"/>
    <w:rsid w:val="008E60DA"/>
    <w:rsid w:val="008E6C3B"/>
    <w:rsid w:val="009551EA"/>
    <w:rsid w:val="009A777A"/>
    <w:rsid w:val="00A02216"/>
    <w:rsid w:val="00A61EFE"/>
    <w:rsid w:val="00A85F34"/>
    <w:rsid w:val="00AF2D0C"/>
    <w:rsid w:val="00C51E38"/>
    <w:rsid w:val="00CB447A"/>
    <w:rsid w:val="00CD7BA1"/>
    <w:rsid w:val="00CE0CA9"/>
    <w:rsid w:val="00D400BA"/>
    <w:rsid w:val="00DA4829"/>
    <w:rsid w:val="00ED4AC7"/>
    <w:rsid w:val="00F8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61EFE"/>
    <w:rPr>
      <w:rFonts w:ascii="Calibri" w:eastAsia="Calibri" w:hAnsi="Calibri" w:cs="Calibri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8E6C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  <w:style w:type="table" w:styleId="Reetkatablice">
    <w:name w:val="Table Grid"/>
    <w:basedOn w:val="Obinatablica"/>
    <w:uiPriority w:val="39"/>
    <w:rsid w:val="00440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uiPriority w:val="9"/>
    <w:rsid w:val="008E6C3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r-HR"/>
    </w:rPr>
  </w:style>
  <w:style w:type="paragraph" w:styleId="Odlomakpopisa">
    <w:name w:val="List Paragraph"/>
    <w:basedOn w:val="Normal"/>
    <w:uiPriority w:val="34"/>
    <w:qFormat/>
    <w:rsid w:val="00AF2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F22FA-BC8C-4243-934C-E628D4D3F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4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12</cp:revision>
  <dcterms:created xsi:type="dcterms:W3CDTF">2021-09-05T20:25:00Z</dcterms:created>
  <dcterms:modified xsi:type="dcterms:W3CDTF">2022-01-30T13:04:00Z</dcterms:modified>
</cp:coreProperties>
</file>